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089" w:type="dxa"/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8230"/>
      </w:tblGrid>
      <w:tr w:rsidR="00203359" w:rsidRPr="0031385E" w:rsidTr="00BF32FF">
        <w:trPr>
          <w:trHeight w:val="495"/>
        </w:trPr>
        <w:tc>
          <w:tcPr>
            <w:tcW w:w="10632" w:type="dxa"/>
            <w:gridSpan w:val="2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85E" w:rsidRPr="0031385E" w:rsidRDefault="00203359" w:rsidP="0031385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1385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Коллекции </w:t>
            </w:r>
            <w:proofErr w:type="gramStart"/>
            <w:r w:rsidRPr="0031385E">
              <w:rPr>
                <w:rFonts w:ascii="Times New Roman" w:hAnsi="Times New Roman" w:cs="Times New Roman"/>
                <w:b/>
                <w:sz w:val="40"/>
                <w:szCs w:val="40"/>
              </w:rPr>
              <w:t>цифровых</w:t>
            </w:r>
            <w:proofErr w:type="gramEnd"/>
            <w:r w:rsidRPr="0031385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и электронных образовательных</w:t>
            </w:r>
          </w:p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ресурсов</w:t>
            </w:r>
          </w:p>
        </w:tc>
      </w:tr>
      <w:tr w:rsidR="00203359" w:rsidRPr="0031385E" w:rsidTr="00BF32FF">
        <w:trPr>
          <w:trHeight w:val="9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Единая коллекция цифровых образовательных ресурсов. </w:t>
            </w:r>
            <w:proofErr w:type="gram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Коллекция разнообразных ЦОР в различных форматах</w:t>
            </w:r>
            <w:proofErr w:type="gramEnd"/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http://www.school-collection.edu.ru</w:t>
              </w:r>
            </w:hyperlink>
          </w:p>
        </w:tc>
      </w:tr>
      <w:tr w:rsidR="00203359" w:rsidRPr="0031385E" w:rsidTr="00BF32FF">
        <w:trPr>
          <w:trHeight w:val="9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Федеральный центр информационно-образовательных ресурсов. Крупнейший каталог ЦОР в различных форматах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http://fcior.edu.ru</w:t>
              </w:r>
            </w:hyperlink>
          </w:p>
        </w:tc>
      </w:tr>
      <w:tr w:rsidR="00203359" w:rsidRPr="0031385E" w:rsidTr="00BF32FF">
        <w:trPr>
          <w:trHeight w:val="9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Единое окно доступа к образовательным ресурсам. Каталог ЭОР для учителей-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предметиков</w:t>
            </w:r>
            <w:proofErr w:type="spellEnd"/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http://window.edu.ru</w:t>
              </w:r>
            </w:hyperlink>
          </w:p>
        </w:tc>
      </w:tr>
      <w:tr w:rsidR="00203359" w:rsidRPr="0031385E" w:rsidTr="00BF32FF">
        <w:trPr>
          <w:trHeight w:val="9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образовательные ресурсы.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Репозиторий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планов-конспектов уроков, коллекция ЭОР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http://eorhelp.ru</w:t>
              </w:r>
            </w:hyperlink>
          </w:p>
        </w:tc>
      </w:tr>
      <w:tr w:rsidR="00203359" w:rsidRPr="0031385E" w:rsidTr="00BF32FF">
        <w:trPr>
          <w:trHeight w:val="15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педагогического мастерства по применению ЭОР в образовательном процессе. Материалы участников конкурса могут быть полезны учителю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http://www.konkurs-eor.ru/materials</w:t>
              </w:r>
            </w:hyperlink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Российский образовательный портал. Коллекция ЦОР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http://www.school.edu.ru</w:t>
              </w:r>
            </w:hyperlink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ПЕДСОВЕТ.ORG.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включающая</w:t>
            </w:r>
            <w:proofErr w:type="gram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ЦОР и методические разработки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http://pedsovet.org/m</w:t>
              </w:r>
            </w:hyperlink>
          </w:p>
        </w:tc>
      </w:tr>
      <w:tr w:rsidR="00203359" w:rsidRPr="0031385E" w:rsidTr="00BF32FF">
        <w:trPr>
          <w:trHeight w:val="9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Начальная школа - детям, родителям, учителям. Библиотека ресурсов для учителя начальной школы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http://www.nachalka.com</w:t>
              </w:r>
            </w:hyperlink>
          </w:p>
        </w:tc>
      </w:tr>
      <w:tr w:rsidR="00203359" w:rsidRPr="0031385E" w:rsidTr="00BF32FF">
        <w:trPr>
          <w:trHeight w:val="9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Сеть творческих учителей. Библиотека методик проведения уроков и готовых учебных проектов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http://www.it-n.ru</w:t>
              </w:r>
            </w:hyperlink>
          </w:p>
        </w:tc>
      </w:tr>
      <w:tr w:rsidR="00203359" w:rsidRPr="0031385E" w:rsidTr="00BF32FF">
        <w:trPr>
          <w:trHeight w:val="615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Открытый класс. Сетевые образовательные сообщества</w:t>
            </w:r>
            <w:proofErr w:type="gram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Коллекция ЦОР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http://www.openclass.ru</w:t>
              </w:r>
            </w:hyperlink>
          </w:p>
        </w:tc>
      </w:tr>
      <w:tr w:rsidR="00203359" w:rsidRPr="0031385E" w:rsidTr="00BF32FF">
        <w:trPr>
          <w:trHeight w:val="315"/>
        </w:trPr>
        <w:tc>
          <w:tcPr>
            <w:tcW w:w="10632" w:type="dxa"/>
            <w:gridSpan w:val="2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85E" w:rsidRDefault="00203359" w:rsidP="0031385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1385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Ресурсы, осуществляющие </w:t>
            </w:r>
            <w:proofErr w:type="gramStart"/>
            <w:r w:rsidRPr="0031385E">
              <w:rPr>
                <w:rFonts w:ascii="Times New Roman" w:hAnsi="Times New Roman" w:cs="Times New Roman"/>
                <w:b/>
                <w:sz w:val="40"/>
                <w:szCs w:val="40"/>
              </w:rPr>
              <w:t>дистанционное</w:t>
            </w:r>
            <w:proofErr w:type="gramEnd"/>
          </w:p>
          <w:p w:rsidR="00203359" w:rsidRPr="0031385E" w:rsidRDefault="00203359" w:rsidP="0031385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1385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образование</w:t>
            </w:r>
          </w:p>
        </w:tc>
      </w:tr>
      <w:tr w:rsidR="00203359" w:rsidRPr="0031385E" w:rsidTr="00BF32FF">
        <w:trPr>
          <w:trHeight w:val="36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Московский институт открытого образования. После прохождения курсов есть возможность получения документа гос. образца.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http://mioo.seminfo.ru</w:t>
              </w:r>
            </w:hyperlink>
          </w:p>
        </w:tc>
      </w:tr>
      <w:tr w:rsidR="00203359" w:rsidRPr="0031385E" w:rsidTr="00BF32FF">
        <w:trPr>
          <w:trHeight w:val="435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Проект охватывает практически все ступени обучения – дошкольное развитие, внедрение новых технологий в начальной и старшей школе, кроме того, обучение лиц с ограниченными возможностями и </w:t>
            </w:r>
            <w:r w:rsidRPr="0031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инвалидов, предоставление равных возможностей студентам различных вузов, повышение качества и эффективности использования электронных образовательных ресурсов (ЭОР). После прохождения курсов есть возможность получения документа гос. образца.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http://eor.it.ru/eor</w:t>
              </w:r>
            </w:hyperlink>
          </w:p>
        </w:tc>
      </w:tr>
      <w:tr w:rsidR="00203359" w:rsidRPr="0031385E" w:rsidTr="00BF32FF">
        <w:trPr>
          <w:trHeight w:val="375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Портал «Единой образовательной информационной среды» является проектом Департамента образования города Москвы. Данный портал - это среда общения профессионального сообщества, предлагающая новые возможности, сервисы и коллекции материалов. Он предназначен для обеспечения доступа к информационным ресурсам для всех заинтересованных пользователей, для методической и информационной поддержки педагогов образовательных учреждений, для формирования и развития единой образовательной информационной среды </w:t>
            </w:r>
            <w:r w:rsidRPr="0031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общения.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http://eois.mskobr.ru/</w:t>
              </w:r>
            </w:hyperlink>
          </w:p>
        </w:tc>
      </w:tr>
      <w:tr w:rsidR="00203359" w:rsidRPr="0031385E" w:rsidTr="00BF32FF">
        <w:trPr>
          <w:trHeight w:val="465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Образовательная программа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для будущего». Вы сможете пройти дистанционное обучение и получить сертификат, подтверждающий прохождение курсов (не является документом гос. образца).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http://www.iteach.ru</w:t>
              </w:r>
            </w:hyperlink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Интернет университет информационных технологий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http://www.intuit.ru</w:t>
              </w:r>
            </w:hyperlink>
          </w:p>
        </w:tc>
      </w:tr>
      <w:tr w:rsidR="00203359" w:rsidRPr="0031385E" w:rsidTr="00BF32FF">
        <w:trPr>
          <w:trHeight w:val="51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приложений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учебных курсов для самостоятельного обучения и видеозаписей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http://office.microsoft.com/ru-ru/training/FX100565001049.aspx</w:t>
              </w:r>
            </w:hyperlink>
          </w:p>
        </w:tc>
      </w:tr>
      <w:tr w:rsidR="00203359" w:rsidRPr="0031385E" w:rsidTr="00BF32FF">
        <w:trPr>
          <w:trHeight w:val="405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Skillopedia.Ru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– видео энциклопедия </w:t>
            </w:r>
            <w:proofErr w:type="gram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gram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помогающая людям учиться новому. С помощью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Скиллопедии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Вы сможете найти уроки, пройти дистанционное обучение и получить инструкции практически по всем жизненным областям. Просмотреть различные видеокурсы и тренинги, изучить рассказывающие и показывающие интерактивные </w:t>
            </w:r>
            <w:r w:rsidRPr="0031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руководства и инструкции.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http://www.skillopedia.ru</w:t>
              </w:r>
            </w:hyperlink>
          </w:p>
        </w:tc>
      </w:tr>
      <w:tr w:rsidR="00203359" w:rsidRPr="0031385E" w:rsidTr="00BF32FF">
        <w:trPr>
          <w:trHeight w:val="42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Образовательная инициатива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«Твой курс». Вы сможете пройти дистанционное обучение и получить сертификат, подтверждающий Ваш уровень знаний в специализированных центрах, одним из которых является ОМЦ ЦАО г. Москвы.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http://ycdl.ph-int.org/</w:t>
              </w:r>
            </w:hyperlink>
          </w:p>
        </w:tc>
      </w:tr>
      <w:tr w:rsidR="00203359" w:rsidRPr="0031385E" w:rsidTr="00BF32FF">
        <w:trPr>
          <w:trHeight w:val="495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Большой выбор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блочно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-модульных курсов по различным тематикам. Удобный график обучения. Платно.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http://www.specialist.ru/</w:t>
              </w:r>
            </w:hyperlink>
          </w:p>
        </w:tc>
      </w:tr>
      <w:tr w:rsidR="00203359" w:rsidRPr="0031385E" w:rsidTr="00BF32FF">
        <w:trPr>
          <w:trHeight w:val="615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Вы можете прослушать более 300 </w:t>
            </w:r>
            <w:proofErr w:type="gram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авторизованных</w:t>
            </w:r>
            <w:proofErr w:type="gram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IT-курсов по различным продуктам и направлениям. Обучение IT-специалистов проходит под руководством сертифицированных тренеров с богатым практическим опытом работы. Платно.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http://www.softline.ru/</w:t>
              </w:r>
            </w:hyperlink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Дистанционное образование в МГУ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http://www.msu.ru/study/dist-learn.html</w:t>
              </w:r>
            </w:hyperlink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ИнтерОбуч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. Портал дистанционного обучения.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http://www.interobuch.ru/</w:t>
              </w:r>
            </w:hyperlink>
          </w:p>
        </w:tc>
      </w:tr>
      <w:tr w:rsidR="00203359" w:rsidRPr="0031385E" w:rsidTr="00BF32FF">
        <w:trPr>
          <w:trHeight w:val="51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Открытый Колледж. Вы сможете получать индивидуальные задания через интернет (тесты для самопроверки), которые генерируются с учетом класса обучения, темы желаемого уровня сложности, а также электронные консультации ведущих педагогов России, которые будут отвечать на Ваши вопросы по математике, физике, химии, английскому языку, биологии, географии. Также вам представится возможность дистанционно получить начальные, базовые знания в области бизнеса и экономики. "Открытый Колледж" – образовательный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Internet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-портал, включающий обучение школьников (математика, физика, астрономия, химия, биология и другие предметы) и курсы для профессионального образования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http://college.ru/</w:t>
              </w:r>
            </w:hyperlink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Центр дистанционного образования "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Эйдос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". Платно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http://eidos.ru</w:t>
              </w:r>
            </w:hyperlink>
          </w:p>
        </w:tc>
      </w:tr>
      <w:tr w:rsidR="00203359" w:rsidRPr="0031385E" w:rsidTr="00BF32FF">
        <w:trPr>
          <w:trHeight w:val="615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инновационный образовательный портал </w:t>
            </w:r>
            <w:r w:rsidRPr="0031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ВСЕ-ЗНАНИЯ</w:t>
            </w:r>
            <w:proofErr w:type="gram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http://все-знания.рф</w:t>
              </w:r>
            </w:hyperlink>
          </w:p>
        </w:tc>
      </w:tr>
      <w:tr w:rsidR="00203359" w:rsidRPr="0031385E" w:rsidTr="00BF32FF">
        <w:trPr>
          <w:trHeight w:val="315"/>
        </w:trPr>
        <w:tc>
          <w:tcPr>
            <w:tcW w:w="10632" w:type="dxa"/>
            <w:gridSpan w:val="2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Ресурсы в помощь учителю</w:t>
            </w:r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Федеральный институт педагогических измерений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http://www.fipi.ru/view</w:t>
              </w:r>
            </w:hyperlink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Федеральный портал Российского образования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http://www.edu.ru/</w:t>
              </w:r>
            </w:hyperlink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Информационно-коммуникационные технологии в образовании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http://www.ict.edu.ru/</w:t>
              </w:r>
            </w:hyperlink>
          </w:p>
        </w:tc>
      </w:tr>
      <w:tr w:rsidR="00203359" w:rsidRPr="0031385E" w:rsidTr="00BF32FF">
        <w:trPr>
          <w:trHeight w:val="3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Сеть творческих учителей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http://www.it-n.ru/</w:t>
              </w:r>
            </w:hyperlink>
          </w:p>
        </w:tc>
      </w:tr>
      <w:tr w:rsidR="00203359" w:rsidRPr="0031385E" w:rsidTr="00BF32FF">
        <w:trPr>
          <w:trHeight w:val="3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Интернет – государство учителей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http://intergu.ru/</w:t>
              </w:r>
            </w:hyperlink>
          </w:p>
        </w:tc>
      </w:tr>
      <w:tr w:rsidR="00203359" w:rsidRPr="0031385E" w:rsidTr="00BF32FF">
        <w:trPr>
          <w:trHeight w:val="3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Уроки.Net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http://www.uroki.net/docinf.htm</w:t>
              </w:r>
            </w:hyperlink>
          </w:p>
        </w:tc>
      </w:tr>
      <w:tr w:rsidR="00203359" w:rsidRPr="0031385E" w:rsidTr="00BF32FF">
        <w:trPr>
          <w:trHeight w:val="3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Клякса.Net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http://www.klyaksa.net/</w:t>
              </w:r>
            </w:hyperlink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Газета «Информатика» издательского дома «Первое сентября»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http://inf.1september.ru/</w:t>
              </w:r>
            </w:hyperlink>
          </w:p>
        </w:tc>
      </w:tr>
      <w:tr w:rsidR="00203359" w:rsidRPr="0031385E" w:rsidTr="00BF32FF">
        <w:trPr>
          <w:trHeight w:val="3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Журнал «Информатика и образование»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http://infojournal.ru/journal/info/</w:t>
              </w:r>
            </w:hyperlink>
          </w:p>
        </w:tc>
      </w:tr>
      <w:tr w:rsidR="00203359" w:rsidRPr="0031385E" w:rsidTr="00BF32FF">
        <w:trPr>
          <w:trHeight w:val="3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МЦНМ</w:t>
            </w:r>
            <w:proofErr w:type="gram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gramEnd"/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http://www.problems.ru/</w:t>
              </w:r>
            </w:hyperlink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Методическая копилка учителя информатики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http://www.metod-kopilka.ru/</w:t>
              </w:r>
            </w:hyperlink>
          </w:p>
        </w:tc>
      </w:tr>
      <w:tr w:rsidR="00203359" w:rsidRPr="0031385E" w:rsidTr="00BF32FF">
        <w:trPr>
          <w:trHeight w:val="3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Учебный курс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flash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-анимация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http://flash.lutskiy.ru/</w:t>
              </w:r>
            </w:hyperlink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Виртуальный компьютерный музей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http://www.computer-museum.ru/index.php</w:t>
              </w:r>
            </w:hyperlink>
          </w:p>
        </w:tc>
      </w:tr>
      <w:tr w:rsidR="00203359" w:rsidRPr="0031385E" w:rsidTr="00BF32FF">
        <w:trPr>
          <w:trHeight w:val="3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Издательство «Бином»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http://www.lbz.ru/</w:t>
              </w:r>
            </w:hyperlink>
          </w:p>
        </w:tc>
      </w:tr>
      <w:tr w:rsidR="00203359" w:rsidRPr="0031385E" w:rsidTr="00BF32FF">
        <w:trPr>
          <w:trHeight w:val="3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Олимпиады по информатике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http://www.olympiads.ru/</w:t>
              </w:r>
            </w:hyperlink>
          </w:p>
        </w:tc>
      </w:tr>
      <w:tr w:rsidR="00203359" w:rsidRPr="0031385E" w:rsidTr="00BF32FF">
        <w:trPr>
          <w:trHeight w:val="3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САПР КОМПАС -3D в образовании файл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http://edu.ascon.ru/news/</w:t>
              </w:r>
            </w:hyperlink>
          </w:p>
        </w:tc>
      </w:tr>
      <w:tr w:rsidR="00203359" w:rsidRPr="0031385E" w:rsidTr="00BF32FF">
        <w:trPr>
          <w:trHeight w:val="3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Право в сфере образования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http://zakon.edu.ru/</w:t>
              </w:r>
            </w:hyperlink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Стандарты общего образования нового поколения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http://standart.edu.ru/</w:t>
              </w:r>
            </w:hyperlink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Примерные программы основного общего образования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http://mon.gov.ru/work/obr/dok/obs/3837/</w:t>
              </w:r>
            </w:hyperlink>
          </w:p>
        </w:tc>
      </w:tr>
      <w:tr w:rsidR="00203359" w:rsidRPr="0031385E" w:rsidTr="00BF32FF">
        <w:trPr>
          <w:trHeight w:val="3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Официальный сайт ЕГЭ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http://www.ege.edu.ru/</w:t>
              </w:r>
            </w:hyperlink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Портал информационной и технической поддержки СПО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http://www.spohelp.ru/</w:t>
              </w:r>
            </w:hyperlink>
          </w:p>
        </w:tc>
      </w:tr>
      <w:tr w:rsidR="00203359" w:rsidRPr="0031385E" w:rsidTr="00BF32FF">
        <w:trPr>
          <w:trHeight w:val="3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Gimp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– графический редактор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http://www.gimp.org/</w:t>
              </w:r>
            </w:hyperlink>
          </w:p>
        </w:tc>
      </w:tr>
      <w:tr w:rsidR="00203359" w:rsidRPr="0031385E" w:rsidTr="00BF32FF">
        <w:trPr>
          <w:trHeight w:val="3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OpenOffice</w:t>
            </w:r>
            <w:proofErr w:type="spellEnd"/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http://ru.openoffice.org/</w:t>
              </w:r>
            </w:hyperlink>
          </w:p>
        </w:tc>
      </w:tr>
      <w:tr w:rsidR="00203359" w:rsidRPr="0031385E" w:rsidTr="00BF32FF">
        <w:trPr>
          <w:trHeight w:val="9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Pinta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- растровый графический редактор, отлично подходящий для уроков информатики.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http://pinta-project.com/</w:t>
              </w:r>
            </w:hyperlink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Inkscape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- свободный векторный графический редактор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http://inkscape.org/</w:t>
              </w:r>
            </w:hyperlink>
          </w:p>
        </w:tc>
      </w:tr>
      <w:tr w:rsidR="00203359" w:rsidRPr="0031385E" w:rsidTr="00BF32FF">
        <w:trPr>
          <w:trHeight w:val="3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Тесты по информатике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http://www.junior.ru/wwwexam/</w:t>
              </w:r>
            </w:hyperlink>
          </w:p>
        </w:tc>
      </w:tr>
      <w:tr w:rsidR="00203359" w:rsidRPr="0031385E" w:rsidTr="00BF32FF">
        <w:trPr>
          <w:trHeight w:val="315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ИКТ в </w:t>
            </w:r>
            <w:r w:rsidRPr="0031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образовании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http://www.rusedu.info/</w:t>
              </w:r>
            </w:hyperlink>
          </w:p>
        </w:tc>
      </w:tr>
      <w:tr w:rsidR="00203359" w:rsidRPr="0031385E" w:rsidTr="00BF32FF">
        <w:trPr>
          <w:trHeight w:val="315"/>
        </w:trPr>
        <w:tc>
          <w:tcPr>
            <w:tcW w:w="10632" w:type="dxa"/>
            <w:gridSpan w:val="2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85E" w:rsidRPr="0031385E" w:rsidRDefault="00203359" w:rsidP="0031385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1385E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 xml:space="preserve">Ресурсы в помощь для осуществления </w:t>
            </w:r>
            <w:proofErr w:type="gramStart"/>
            <w:r w:rsidRPr="0031385E">
              <w:rPr>
                <w:rFonts w:ascii="Times New Roman" w:hAnsi="Times New Roman" w:cs="Times New Roman"/>
                <w:b/>
                <w:sz w:val="40"/>
                <w:szCs w:val="40"/>
              </w:rPr>
              <w:t>проектной</w:t>
            </w:r>
            <w:proofErr w:type="gramEnd"/>
          </w:p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и исследовательской деятельности</w:t>
            </w:r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Портал, посвященный исследовательской деятельности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http://www.researcher.ru/</w:t>
              </w:r>
            </w:hyperlink>
          </w:p>
        </w:tc>
      </w:tr>
      <w:tr w:rsidR="00203359" w:rsidRPr="0031385E" w:rsidTr="00BF32FF">
        <w:trPr>
          <w:trHeight w:val="9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Сайт конкурса мультимедийных, проектных исследовательских работ «Грант Префекта ЦАО для школьников»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http://www.grant-prefekta.ru</w:t>
              </w:r>
            </w:hyperlink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Сайт городской конференции «ПОИСК-НИТ»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http://poisk-nit.ru/</w:t>
              </w:r>
            </w:hyperlink>
          </w:p>
        </w:tc>
      </w:tr>
      <w:tr w:rsidR="00203359" w:rsidRPr="0031385E" w:rsidTr="00BF32FF">
        <w:trPr>
          <w:trHeight w:val="9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Сайт всероссийского открытого конкурса исследовательских работ им.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В.И.Вернадского</w:t>
            </w:r>
            <w:proofErr w:type="spellEnd"/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http://vernadsky.info/</w:t>
              </w:r>
            </w:hyperlink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Электронный образовательный журнал для старшеклассников и учителей «Потенциал»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http://potential.org.ru/</w:t>
              </w:r>
            </w:hyperlink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Интернет-портал журнала «Техника молодежи»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http://www.technicamolodezhi.ru/</w:t>
              </w:r>
            </w:hyperlink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Научно-образовательный журнал «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Компьютерра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http://www.computerra.ru/</w:t>
              </w:r>
            </w:hyperlink>
          </w:p>
        </w:tc>
      </w:tr>
      <w:tr w:rsidR="00203359" w:rsidRPr="0031385E" w:rsidTr="00BF32FF">
        <w:trPr>
          <w:trHeight w:val="1515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Интернет-портал о научно-техническом творчестве, включая следующие разделы: учреждения НТТМ Москвы, экспертиза проектов, как обустроить свое сообщество и т.д.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http://4nttm.ru/</w:t>
              </w:r>
            </w:hyperlink>
          </w:p>
        </w:tc>
      </w:tr>
      <w:tr w:rsidR="00203359" w:rsidRPr="0031385E" w:rsidTr="00BF32FF">
        <w:trPr>
          <w:trHeight w:val="315"/>
        </w:trPr>
        <w:tc>
          <w:tcPr>
            <w:tcW w:w="10632" w:type="dxa"/>
            <w:gridSpan w:val="2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Ресурсы популярного программного обеспечения</w:t>
            </w:r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Антивирус Касперского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Kaspersky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. Антивирус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http://www.kaspersky.ru/</w:t>
              </w:r>
            </w:hyperlink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Radmin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. администрирование сетей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http://www.radmin.ru/products/radmin/text_voice_chat.php</w:t>
              </w:r>
            </w:hyperlink>
          </w:p>
        </w:tc>
      </w:tr>
      <w:tr w:rsidR="00203359" w:rsidRPr="0031385E" w:rsidTr="00BF32FF">
        <w:trPr>
          <w:trHeight w:val="9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NetOp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School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. Программный комплекс, предназначенный для организации обучения в компьютерных классах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http://www.netop.ru/</w:t>
              </w:r>
            </w:hyperlink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ABBYY. переводчик, словарь, распознание текста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http://www.abbyy.ru/</w:t>
              </w:r>
            </w:hyperlink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PROMT. Система профессионального перевода.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http://www.promt.ru/</w:t>
              </w:r>
            </w:hyperlink>
          </w:p>
        </w:tc>
      </w:tr>
      <w:tr w:rsidR="00203359" w:rsidRPr="0031385E" w:rsidTr="00BF32FF">
        <w:trPr>
          <w:trHeight w:val="3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Pinnacle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Studio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Видеоредактор</w:t>
            </w:r>
            <w:proofErr w:type="spellEnd"/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http://www.pinnaclesys.ru/</w:t>
              </w:r>
            </w:hyperlink>
          </w:p>
        </w:tc>
      </w:tr>
      <w:tr w:rsidR="00203359" w:rsidRPr="0031385E" w:rsidTr="00BF32FF">
        <w:trPr>
          <w:trHeight w:val="18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Acronis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True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Imege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9.1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Server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- 1-9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Cohies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. решения для резервного копирования, восстановления и защиты операционных систем и данных в физических, </w:t>
            </w:r>
            <w:r w:rsidRPr="0031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виртуальных и облачных средах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http://www.acronis.ru/</w:t>
              </w:r>
            </w:hyperlink>
          </w:p>
        </w:tc>
      </w:tr>
      <w:tr w:rsidR="00203359" w:rsidRPr="0031385E" w:rsidTr="00BF32FF">
        <w:trPr>
          <w:trHeight w:val="9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ACDSee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Photo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Manager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Full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Version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Educational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Government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. программа для работы с изображениями и иллюстрацией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http://www.acdsee.com/</w:t>
              </w:r>
            </w:hyperlink>
          </w:p>
        </w:tc>
      </w:tr>
      <w:tr w:rsidR="00203359" w:rsidRPr="0031385E" w:rsidTr="00BF32FF">
        <w:trPr>
          <w:trHeight w:val="12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QuarkXPress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Passport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. Мощная издательская система, обладающая интуитивным интерфейсом и расширенным набором инструментов для обработки текста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http://www.quark.com/</w:t>
              </w:r>
            </w:hyperlink>
          </w:p>
        </w:tc>
      </w:tr>
      <w:tr w:rsidR="00203359" w:rsidRPr="0031385E" w:rsidTr="00BF32FF">
        <w:trPr>
          <w:trHeight w:val="3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Adobe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. графические редакторы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http://www.adobe.com/ru/</w:t>
              </w:r>
            </w:hyperlink>
          </w:p>
        </w:tc>
      </w:tr>
      <w:tr w:rsidR="00203359" w:rsidRPr="0031385E" w:rsidTr="00BF32FF">
        <w:trPr>
          <w:trHeight w:val="12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Corel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. создание векторных иллюстраций, макетирования страниц, редактирования фотографий и трассировки растровых изображений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http://www.corel.ru/</w:t>
              </w:r>
            </w:hyperlink>
          </w:p>
        </w:tc>
      </w:tr>
      <w:tr w:rsidR="00203359" w:rsidRPr="0031385E" w:rsidTr="00BF32FF">
        <w:trPr>
          <w:trHeight w:val="18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Embarcadero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RAD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Studio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2010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Professional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Concurrent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ELS. инструменты для проектирования, строительства, оптимизации и управления баз данных и прикладных программ на разных </w:t>
            </w:r>
            <w:r w:rsidRPr="0031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платформах и языках программирования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http://www.embarcadero.com/ru/</w:t>
              </w:r>
            </w:hyperlink>
          </w:p>
        </w:tc>
      </w:tr>
      <w:tr w:rsidR="00203359" w:rsidRPr="0031385E" w:rsidTr="00BF32FF">
        <w:trPr>
          <w:trHeight w:val="9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Компaс-3D. Проектирование и конструирование в машиностроении, лицензия.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http://ascon.ru/</w:t>
              </w:r>
            </w:hyperlink>
          </w:p>
        </w:tc>
      </w:tr>
      <w:tr w:rsidR="00203359" w:rsidRPr="0031385E" w:rsidTr="00BF32FF">
        <w:trPr>
          <w:trHeight w:val="21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Kerio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WinRoute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Firewall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. Программное обеспечение обеспечивает корпоративную ИТ-безопасность, прозрачность, удобство установки, настройки и эксплуатации межсетевых экранов для полномасштабного контроля доступа пользователей в Интерне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http://kerio-shop.ru/kerio_winroute_firewall</w:t>
              </w:r>
            </w:hyperlink>
          </w:p>
        </w:tc>
      </w:tr>
      <w:tr w:rsidR="00203359" w:rsidRPr="0031385E" w:rsidTr="00BF32FF">
        <w:trPr>
          <w:trHeight w:val="12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LabVIEW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Full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. платформа графического программирования, предназначенная для разработки систем тестирования, управления и встраиваемых систем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http://www.labview.ru/</w:t>
              </w:r>
            </w:hyperlink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Sony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Vegas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Movie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Studio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. создание видео, работа со звуком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http://www.sonycreativesoftware.com/moviestudiope</w:t>
              </w:r>
            </w:hyperlink>
          </w:p>
        </w:tc>
      </w:tr>
      <w:tr w:rsidR="00203359" w:rsidRPr="0031385E" w:rsidTr="00BF32FF">
        <w:trPr>
          <w:trHeight w:val="18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Symantec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Endpoint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Protection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. продукт, включающий в себя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Symantec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AntiVirus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и расширенную функцию предотвращения угроз, который обеспечивает защиту ноутбуков, настольных компьютеров и серверов от вредоносных программ.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http://www.symantec.com/ru/ru/business/endpoint-protection</w:t>
              </w:r>
            </w:hyperlink>
          </w:p>
        </w:tc>
      </w:tr>
      <w:tr w:rsidR="00203359" w:rsidRPr="0031385E" w:rsidTr="00BF32FF">
        <w:trPr>
          <w:trHeight w:val="9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AutoCAD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  <w:proofErr w:type="gram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предназначенная</w:t>
            </w:r>
            <w:proofErr w:type="gram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для решения задач землеустройства, проектирования генплана и линейных сооружений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http://www.autodesk.ru/adsk/servlet/home?siteID=871736&amp;id=1096170</w:t>
              </w:r>
            </w:hyperlink>
          </w:p>
        </w:tc>
      </w:tr>
      <w:tr w:rsidR="00203359" w:rsidRPr="0031385E" w:rsidTr="00BF32FF">
        <w:trPr>
          <w:trHeight w:val="12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1C:Бухгалтерия. Универсальная программа для автоматизации бухгалтерского и налогового учета в коммерческих организациях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http://www.1cbit.ru/?gclid=CNC3r6KHpa0CFQG-zAodsx_Mng</w:t>
              </w:r>
            </w:hyperlink>
          </w:p>
        </w:tc>
      </w:tr>
      <w:tr w:rsidR="00203359" w:rsidRPr="0031385E" w:rsidTr="00BF32FF">
        <w:trPr>
          <w:trHeight w:val="3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BF32FF" w:rsidRDefault="00203359" w:rsidP="003138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32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ESET NOD32 </w:t>
            </w:r>
            <w:proofErr w:type="spellStart"/>
            <w:r w:rsidRPr="00BF32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Bisness</w:t>
            </w:r>
            <w:proofErr w:type="spellEnd"/>
            <w:r w:rsidRPr="00BF32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Edition. </w:t>
            </w: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Антивирус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http://www.esetnod32.ru/</w:t>
              </w:r>
            </w:hyperlink>
          </w:p>
        </w:tc>
      </w:tr>
      <w:tr w:rsidR="00203359" w:rsidRPr="0031385E" w:rsidTr="00BF32FF">
        <w:trPr>
          <w:trHeight w:val="18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AVG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Internet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Security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. пакет программ для комплексной защиты компьютера от всех самых серьезных </w:t>
            </w:r>
            <w:proofErr w:type="gram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интернет-угроз</w:t>
            </w:r>
            <w:proofErr w:type="gram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1385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включая вирусы, червей, троянов, программ-шпионов,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adware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, хакеров и спама.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http://www.avg.com/us-en/internet-security</w:t>
              </w:r>
            </w:hyperlink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Xara3D. Программа для создания различных трёхмерных надписей и 3D-кнопок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http://www.xara.com/us/products/xara3d/</w:t>
              </w:r>
            </w:hyperlink>
          </w:p>
        </w:tc>
      </w:tr>
      <w:tr w:rsidR="00203359" w:rsidRPr="0031385E" w:rsidTr="00BF32FF">
        <w:trPr>
          <w:trHeight w:val="15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Auslogics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BoostSpeed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. очистит Ваш компьютер от системного "мусора", исправит ошибки реестра,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дефрагментирует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диски и оптимизирует настройки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http://www.auslogics.com/ru/software/boost-speed/</w:t>
              </w:r>
            </w:hyperlink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hildwebguardian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. программа для ограничения доступа детей к интернету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8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http://childwebguardian.ru/</w:t>
              </w:r>
            </w:hyperlink>
          </w:p>
        </w:tc>
      </w:tr>
      <w:tr w:rsidR="00203359" w:rsidRPr="0031385E" w:rsidTr="00BF32FF">
        <w:trPr>
          <w:trHeight w:val="12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TheBat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!. Программа для работы с электронной почтой, обеспечивающая быстроту и эффективность деловой и персональной переписки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http://www.ritlabs.com/ru/products/thebat/</w:t>
              </w:r>
            </w:hyperlink>
          </w:p>
        </w:tc>
      </w:tr>
      <w:tr w:rsidR="00203359" w:rsidRPr="0031385E" w:rsidTr="00BF32FF">
        <w:trPr>
          <w:trHeight w:val="3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Dr.Web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Антивирус+Антиспам</w:t>
            </w:r>
            <w:proofErr w:type="spellEnd"/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http://www.drweb.com/</w:t>
              </w:r>
            </w:hyperlink>
          </w:p>
        </w:tc>
      </w:tr>
      <w:tr w:rsidR="00203359" w:rsidRPr="0031385E" w:rsidTr="00BF32FF">
        <w:trPr>
          <w:trHeight w:val="9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Sound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Forge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. звуковой редактор, обладающий широким спектром возможностей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http://www.sonycreativesoftware.com/soundforge</w:t>
              </w:r>
            </w:hyperlink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NetSupport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Manager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. программа удаленного управления компьютером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2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http://www.netsupportmanager.com/</w:t>
              </w:r>
            </w:hyperlink>
          </w:p>
        </w:tc>
      </w:tr>
      <w:tr w:rsidR="00203359" w:rsidRPr="0031385E" w:rsidTr="00BF32FF">
        <w:trPr>
          <w:trHeight w:val="12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VideoPort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программное обеспечение для организации </w:t>
            </w:r>
            <w:r w:rsidRPr="0031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видеоконференций в рабочих группах любого размера внутри корпоративной сети любой сложности.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http://trueconf.ru/</w:t>
              </w:r>
            </w:hyperlink>
          </w:p>
        </w:tc>
      </w:tr>
      <w:tr w:rsidR="00203359" w:rsidRPr="0031385E" w:rsidTr="00BF32FF">
        <w:trPr>
          <w:trHeight w:val="21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Sibelius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. позволяет проводить групповые занятия по теории музыки с учащимися в компьютерном классе, программа позволяет педагогам оформлять и издавать обработки, переложения, аранжировки музыкальных произведений </w:t>
            </w:r>
            <w:proofErr w:type="gram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4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http://www.sibelius.com/home/index_flash.html</w:t>
              </w:r>
            </w:hyperlink>
          </w:p>
        </w:tc>
      </w:tr>
      <w:tr w:rsidR="00203359" w:rsidRPr="0031385E" w:rsidTr="00BF32FF">
        <w:trPr>
          <w:trHeight w:val="9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ARCserve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. позволяет защитить все критические данные и приложения, обеспечивая их резервное копирование.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5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http://www.arcserve.ru/</w:t>
              </w:r>
            </w:hyperlink>
          </w:p>
        </w:tc>
      </w:tr>
      <w:tr w:rsidR="00203359" w:rsidRPr="0031385E" w:rsidTr="00BF32FF">
        <w:trPr>
          <w:trHeight w:val="3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MIMIO.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6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http://www.mimio-edu.ru/</w:t>
              </w:r>
            </w:hyperlink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7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http://www.microsoft.com/ru-ru/default.aspx</w:t>
              </w:r>
            </w:hyperlink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NERO. программа для записи дисков CD, DVD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8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http://www.nero.com/rus/</w:t>
              </w:r>
            </w:hyperlink>
          </w:p>
        </w:tc>
      </w:tr>
      <w:tr w:rsidR="00203359" w:rsidRPr="0031385E" w:rsidTr="00BF32FF">
        <w:trPr>
          <w:trHeight w:val="3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Winamp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медиаплеер</w:t>
            </w:r>
            <w:proofErr w:type="spellEnd"/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9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http://www.winamp.com/</w:t>
              </w:r>
            </w:hyperlink>
          </w:p>
        </w:tc>
      </w:tr>
      <w:tr w:rsidR="00203359" w:rsidRPr="0031385E" w:rsidTr="00BF32FF">
        <w:trPr>
          <w:trHeight w:val="315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Linux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. операционная система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0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http://linux.ru/</w:t>
              </w:r>
            </w:hyperlink>
          </w:p>
        </w:tc>
      </w:tr>
      <w:tr w:rsidR="00203359" w:rsidRPr="0031385E" w:rsidTr="00BF32FF">
        <w:trPr>
          <w:trHeight w:val="300"/>
        </w:trPr>
        <w:tc>
          <w:tcPr>
            <w:tcW w:w="10632" w:type="dxa"/>
            <w:gridSpan w:val="2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Ресурсы по использованию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свободнораспространяемого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обучение.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Moodle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, Караганда,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КарГТУ</w:t>
            </w:r>
            <w:proofErr w:type="spellEnd"/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1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http://cde.kstu.kz/courses/</w:t>
              </w:r>
            </w:hyperlink>
          </w:p>
        </w:tc>
      </w:tr>
      <w:tr w:rsidR="00203359" w:rsidRPr="0031385E" w:rsidTr="00BF32FF">
        <w:trPr>
          <w:trHeight w:val="12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Информационно-образовательный портал СНГ. Проект Российского университета дружбы народов информационного характера. Видимо, в разработке.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2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http://cis.rudn.ru/rubric/show.action?rubric.id=38</w:t>
              </w:r>
            </w:hyperlink>
          </w:p>
        </w:tc>
      </w:tr>
      <w:tr w:rsidR="00203359" w:rsidRPr="0031385E" w:rsidTr="00BF32FF">
        <w:trPr>
          <w:trHeight w:val="15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ЮНЕСКО по </w:t>
            </w:r>
            <w:proofErr w:type="gram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gram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образовании. Миссия ИИТО – служить центром передового опыта и предоставлять техническое содействие и консультации в сфере применения ИКТ в образовании.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3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http://ru.iite.unesco.org/</w:t>
              </w:r>
            </w:hyperlink>
          </w:p>
        </w:tc>
      </w:tr>
      <w:tr w:rsidR="00203359" w:rsidRPr="0031385E" w:rsidTr="00BF32FF">
        <w:trPr>
          <w:trHeight w:val="24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центр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инновационно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-образовательных ресурсов. 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для всех уровней и ступеней образования.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4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http://fcior.edu.ru/</w:t>
              </w:r>
            </w:hyperlink>
          </w:p>
        </w:tc>
      </w:tr>
      <w:tr w:rsidR="00203359" w:rsidRPr="0031385E" w:rsidTr="00BF32FF">
        <w:trPr>
          <w:trHeight w:val="12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Сайт энтузиастов </w:t>
            </w:r>
            <w:proofErr w:type="gram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открытого</w:t>
            </w:r>
            <w:proofErr w:type="gram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образоания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. Сайт посвящен движению ООР (открытые образовательные ресурсы) </w:t>
            </w:r>
            <w:r w:rsidRPr="0031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идеям открытого образования.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5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http://oer.snosakhgu.ru/</w:t>
              </w:r>
            </w:hyperlink>
          </w:p>
        </w:tc>
      </w:tr>
      <w:tr w:rsidR="00203359" w:rsidRPr="0031385E" w:rsidTr="00BF32FF">
        <w:trPr>
          <w:trHeight w:val="18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Единое окно доступа к образовательным ресурсам. Каталог </w:t>
            </w:r>
            <w:proofErr w:type="gram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gram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и полнотекстовой электронной учебно-методической библиотеке для общего и профессионального образования.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6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http://window.edu.ru</w:t>
              </w:r>
            </w:hyperlink>
          </w:p>
        </w:tc>
      </w:tr>
      <w:tr w:rsidR="00203359" w:rsidRPr="0031385E" w:rsidTr="00BF32FF">
        <w:trPr>
          <w:trHeight w:val="42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Дистанционное образование в МГУ. Информационный портал Школы дистанционного образования - это единая оболочка системы дистанционного образования в МГУ, которая позволяет открыть весь спектр университетского знания через электронные библиотеки, учебники и курсы, аудио- и видеоматериалы, а также поддержку высококвалифицированных специалистов из числа профессорско-преподавательского состава МГУ в процессе освоения знаний с использованием дистанционных </w:t>
            </w:r>
            <w:r w:rsidRPr="0031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технологий.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7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http://www.distance.msu.ru/2009/10/blog-post_4895.html</w:t>
              </w:r>
            </w:hyperlink>
          </w:p>
        </w:tc>
      </w:tr>
      <w:tr w:rsidR="00203359" w:rsidRPr="0031385E" w:rsidTr="00BF32FF">
        <w:trPr>
          <w:trHeight w:val="27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Сетевые образовательные сообщества. Проект "Развитие электронных образовательных Интернет-ресурсов нового поколения, включая культурно-познавательные сервисы, систем дистанционного общего и профессионального обучения (e-</w:t>
            </w:r>
            <w:proofErr w:type="spell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learning</w:t>
            </w:r>
            <w:proofErr w:type="spell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), в том числе для использования людьми с ограниченными возможностями"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8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http://www.openclass.ru/</w:t>
              </w:r>
            </w:hyperlink>
          </w:p>
        </w:tc>
      </w:tr>
      <w:tr w:rsidR="00203359" w:rsidRPr="0031385E" w:rsidTr="00BF32FF">
        <w:trPr>
          <w:trHeight w:val="39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Единая коллекция цифровых образовательных ресурсов. Целью создания Коллекции является сосредоточение в одном месте и предоставление доступа к полному набору современных обучающих средств, предназначенных для преподавания и изучения различных учебных дисциплин в </w:t>
            </w:r>
            <w:r w:rsidRPr="0031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федеральным компонентом государственных образовательных стандартов начального общего, основного общего и среднего (полного) общего образования.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9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http://school-collection.edu.ru/</w:t>
              </w:r>
            </w:hyperlink>
          </w:p>
        </w:tc>
      </w:tr>
      <w:tr w:rsidR="00203359" w:rsidRPr="0031385E" w:rsidTr="00BF32FF">
        <w:trPr>
          <w:trHeight w:val="24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дистанционного обучения и повышения квалификации ДГТУ. Полные курсы, учебные материалы, модули, учебники, видео, тесты, программное обеспечение, а также любые другие средства, материалы и технологии, использованные для предоставления доступа к знаниям.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0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http://de.dstu.edu.ru/CDOSite/Pages/OpenSourse.aspx#</w:t>
              </w:r>
            </w:hyperlink>
          </w:p>
        </w:tc>
      </w:tr>
      <w:tr w:rsidR="00203359" w:rsidRPr="0031385E" w:rsidTr="00BF32FF">
        <w:trPr>
          <w:trHeight w:val="60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Российская государственная детская библиотека:</w:t>
            </w:r>
            <w:r w:rsidRPr="0031385E">
              <w:rPr>
                <w:rFonts w:ascii="Times New Roman" w:hAnsi="Times New Roman" w:cs="Times New Roman"/>
                <w:sz w:val="28"/>
                <w:szCs w:val="28"/>
              </w:rPr>
              <w:br/>
              <w:t>обеспечивает доступ пользователей к безопасной и качественной информации с тем, чтобы повысить качество чтения детей, сохранить книгу как явление культуры;</w:t>
            </w:r>
            <w:r w:rsidRPr="0031385E">
              <w:rPr>
                <w:rFonts w:ascii="Times New Roman" w:hAnsi="Times New Roman" w:cs="Times New Roman"/>
                <w:sz w:val="28"/>
                <w:szCs w:val="28"/>
              </w:rPr>
              <w:br/>
              <w:t>поддерживает и развивает единое пространство библиотечно-информационного обслуживания детей в России;</w:t>
            </w:r>
            <w:r w:rsidRPr="0031385E">
              <w:rPr>
                <w:rFonts w:ascii="Times New Roman" w:hAnsi="Times New Roman" w:cs="Times New Roman"/>
                <w:sz w:val="28"/>
                <w:szCs w:val="28"/>
              </w:rPr>
              <w:br/>
              <w:t>изучает чтение, информационное поведение детей и служит творческой лабораторией библиотечной работы с детьми;</w:t>
            </w:r>
            <w:r w:rsidRPr="0031385E">
              <w:rPr>
                <w:rFonts w:ascii="Times New Roman" w:hAnsi="Times New Roman" w:cs="Times New Roman"/>
                <w:sz w:val="28"/>
                <w:szCs w:val="28"/>
              </w:rPr>
              <w:br/>
              <w:t>собирает, хранит для будущих поколений и продвигает лучшие информационные ресурсы для детей.</w:t>
            </w:r>
            <w:proofErr w:type="gramEnd"/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 Ресурсы в стадии тестирования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1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http://www.rgdb.ru/catalogs</w:t>
              </w:r>
            </w:hyperlink>
          </w:p>
        </w:tc>
      </w:tr>
      <w:tr w:rsidR="00203359" w:rsidRPr="0031385E" w:rsidTr="00BF32FF">
        <w:trPr>
          <w:trHeight w:val="300"/>
        </w:trPr>
        <w:tc>
          <w:tcPr>
            <w:tcW w:w="10632" w:type="dxa"/>
            <w:gridSpan w:val="2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385E" w:rsidRDefault="00203359" w:rsidP="0031385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1385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Ресурсы в помощь педагогам-психологам, </w:t>
            </w:r>
          </w:p>
          <w:p w:rsidR="00203359" w:rsidRPr="0031385E" w:rsidRDefault="00203359" w:rsidP="0031385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1385E">
              <w:rPr>
                <w:rFonts w:ascii="Times New Roman" w:hAnsi="Times New Roman" w:cs="Times New Roman"/>
                <w:b/>
                <w:sz w:val="40"/>
                <w:szCs w:val="40"/>
              </w:rPr>
              <w:t>учителям-логопедам</w:t>
            </w:r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Федеральный портал. Российское образование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2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http://www.edu.ru/</w:t>
              </w:r>
            </w:hyperlink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издательства </w:t>
            </w:r>
            <w:r w:rsidRPr="0031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«Просвещения»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3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http://www.prosv.ru/</w:t>
              </w:r>
            </w:hyperlink>
          </w:p>
        </w:tc>
      </w:tr>
      <w:tr w:rsidR="00203359" w:rsidRPr="0031385E" w:rsidTr="00BF32FF">
        <w:trPr>
          <w:trHeight w:val="3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 «Москва школьная»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4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http://www.mschools.ru/</w:t>
              </w:r>
            </w:hyperlink>
          </w:p>
        </w:tc>
      </w:tr>
      <w:tr w:rsidR="00203359" w:rsidRPr="0031385E" w:rsidTr="00BF32FF">
        <w:trPr>
          <w:trHeight w:val="3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Издательский дом «Первое сентября»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5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http://1september.ru/</w:t>
              </w:r>
            </w:hyperlink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Фестиваль педагогических идей «Первое сентября»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6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http://festival.1september.ru/</w:t>
              </w:r>
            </w:hyperlink>
          </w:p>
        </w:tc>
      </w:tr>
      <w:tr w:rsidR="00203359" w:rsidRPr="0031385E" w:rsidTr="00BF32FF">
        <w:trPr>
          <w:trHeight w:val="3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Сеть творческих учителей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7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http://www.it-n.ru/</w:t>
              </w:r>
            </w:hyperlink>
          </w:p>
        </w:tc>
      </w:tr>
      <w:tr w:rsidR="00203359" w:rsidRPr="0031385E" w:rsidTr="00BF32FF">
        <w:trPr>
          <w:trHeight w:val="3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Российский общеобразовательный портал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8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http://region.edu.ru/moscow/</w:t>
              </w:r>
            </w:hyperlink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Образовательный портал «Учеба» (для тех, кто учится и учит)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9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http://www.ucheba.com/</w:t>
              </w:r>
            </w:hyperlink>
          </w:p>
        </w:tc>
      </w:tr>
      <w:tr w:rsidR="00203359" w:rsidRPr="0031385E" w:rsidTr="00BF32FF">
        <w:trPr>
          <w:trHeight w:val="9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Учреждение Российской академии образования «Институт содержания и методов обучения»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0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http://ismo.ioso.ru/</w:t>
              </w:r>
            </w:hyperlink>
          </w:p>
        </w:tc>
      </w:tr>
      <w:tr w:rsidR="00203359" w:rsidRPr="0031385E" w:rsidTr="00BF32FF">
        <w:trPr>
          <w:trHeight w:val="3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Лаборатория дистанционного обучения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1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http://distant.ioso.ru/</w:t>
              </w:r>
            </w:hyperlink>
          </w:p>
        </w:tc>
        <w:bookmarkStart w:id="0" w:name="_GoBack"/>
        <w:bookmarkEnd w:id="0"/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Фестиваль педагогических идей (1 сентября)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2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http://festival.1september.ru/</w:t>
              </w:r>
            </w:hyperlink>
          </w:p>
        </w:tc>
      </w:tr>
      <w:tr w:rsidR="00203359" w:rsidRPr="0031385E" w:rsidTr="00BF32FF">
        <w:trPr>
          <w:trHeight w:val="6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Официальный сайт «Институт коррекционной педагогики»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3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http://ikprao.ru/</w:t>
              </w:r>
            </w:hyperlink>
          </w:p>
        </w:tc>
      </w:tr>
      <w:tr w:rsidR="00203359" w:rsidRPr="0031385E" w:rsidTr="00BF32FF">
        <w:trPr>
          <w:trHeight w:val="900"/>
        </w:trPr>
        <w:tc>
          <w:tcPr>
            <w:tcW w:w="342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203359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5E">
              <w:rPr>
                <w:rFonts w:ascii="Times New Roman" w:hAnsi="Times New Roman" w:cs="Times New Roman"/>
                <w:sz w:val="28"/>
                <w:szCs w:val="28"/>
              </w:rPr>
              <w:t>Официальный сайт «Комплексная служба психолого-педагогического и социального сопровождения»</w:t>
            </w:r>
          </w:p>
        </w:tc>
        <w:tc>
          <w:tcPr>
            <w:tcW w:w="720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359" w:rsidRPr="0031385E" w:rsidRDefault="00BF32FF" w:rsidP="003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4" w:history="1">
              <w:r w:rsidR="00203359" w:rsidRPr="003138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http://c-psy.ru</w:t>
              </w:r>
            </w:hyperlink>
          </w:p>
        </w:tc>
      </w:tr>
    </w:tbl>
    <w:p w:rsidR="00F85386" w:rsidRPr="0031385E" w:rsidRDefault="00F85386" w:rsidP="0031385E">
      <w:pPr>
        <w:rPr>
          <w:rFonts w:ascii="Times New Roman" w:hAnsi="Times New Roman" w:cs="Times New Roman"/>
          <w:sz w:val="28"/>
          <w:szCs w:val="28"/>
        </w:rPr>
      </w:pPr>
    </w:p>
    <w:sectPr w:rsidR="00F85386" w:rsidRPr="00313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59"/>
    <w:rsid w:val="00203359"/>
    <w:rsid w:val="0031385E"/>
    <w:rsid w:val="00BF32FF"/>
    <w:rsid w:val="00F8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3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3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nterobuch.ru/" TargetMode="External"/><Relationship Id="rId117" Type="http://schemas.openxmlformats.org/officeDocument/2006/relationships/hyperlink" Target="http://www.it-n.ru/" TargetMode="External"/><Relationship Id="rId21" Type="http://schemas.openxmlformats.org/officeDocument/2006/relationships/hyperlink" Target="http://www.skillopedia.ru/" TargetMode="External"/><Relationship Id="rId42" Type="http://schemas.openxmlformats.org/officeDocument/2006/relationships/hyperlink" Target="http://www.computer-museum.ru/index.php" TargetMode="External"/><Relationship Id="rId47" Type="http://schemas.openxmlformats.org/officeDocument/2006/relationships/hyperlink" Target="http://standart.edu.ru/" TargetMode="External"/><Relationship Id="rId63" Type="http://schemas.openxmlformats.org/officeDocument/2006/relationships/hyperlink" Target="http://www.computerra.ru/" TargetMode="External"/><Relationship Id="rId68" Type="http://schemas.openxmlformats.org/officeDocument/2006/relationships/hyperlink" Target="http://www.abbyy.ru/" TargetMode="External"/><Relationship Id="rId84" Type="http://schemas.openxmlformats.org/officeDocument/2006/relationships/hyperlink" Target="http://www.esetnod32.ru/" TargetMode="External"/><Relationship Id="rId89" Type="http://schemas.openxmlformats.org/officeDocument/2006/relationships/hyperlink" Target="http://www.ritlabs.com/ru/products/thebat/" TargetMode="External"/><Relationship Id="rId112" Type="http://schemas.openxmlformats.org/officeDocument/2006/relationships/hyperlink" Target="http://www.edu.ru/" TargetMode="External"/><Relationship Id="rId16" Type="http://schemas.openxmlformats.org/officeDocument/2006/relationships/hyperlink" Target="http://eor.it.ru/eor" TargetMode="External"/><Relationship Id="rId107" Type="http://schemas.openxmlformats.org/officeDocument/2006/relationships/hyperlink" Target="http://www.distance.msu.ru/2009/10/blog-post_4895.html" TargetMode="External"/><Relationship Id="rId11" Type="http://schemas.openxmlformats.org/officeDocument/2006/relationships/hyperlink" Target="http://pedsovet.org/m" TargetMode="External"/><Relationship Id="rId32" Type="http://schemas.openxmlformats.org/officeDocument/2006/relationships/hyperlink" Target="http://www.ict.edu.ru/" TargetMode="External"/><Relationship Id="rId37" Type="http://schemas.openxmlformats.org/officeDocument/2006/relationships/hyperlink" Target="http://inf.1september.ru/" TargetMode="External"/><Relationship Id="rId53" Type="http://schemas.openxmlformats.org/officeDocument/2006/relationships/hyperlink" Target="http://pinta-project.com/" TargetMode="External"/><Relationship Id="rId58" Type="http://schemas.openxmlformats.org/officeDocument/2006/relationships/hyperlink" Target="http://www.grant-prefekta.ru/" TargetMode="External"/><Relationship Id="rId74" Type="http://schemas.openxmlformats.org/officeDocument/2006/relationships/hyperlink" Target="http://www.adobe.com/ru/" TargetMode="External"/><Relationship Id="rId79" Type="http://schemas.openxmlformats.org/officeDocument/2006/relationships/hyperlink" Target="http://www.labview.ru/" TargetMode="External"/><Relationship Id="rId102" Type="http://schemas.openxmlformats.org/officeDocument/2006/relationships/hyperlink" Target="http://cis.rudn.ru/rubric/show.action?rubric.id=38" TargetMode="External"/><Relationship Id="rId123" Type="http://schemas.openxmlformats.org/officeDocument/2006/relationships/hyperlink" Target="http://ikprao.ru/" TargetMode="External"/><Relationship Id="rId5" Type="http://schemas.openxmlformats.org/officeDocument/2006/relationships/hyperlink" Target="http://www.school-collection.edu.ru/" TargetMode="External"/><Relationship Id="rId90" Type="http://schemas.openxmlformats.org/officeDocument/2006/relationships/hyperlink" Target="http://www.drweb.com/" TargetMode="External"/><Relationship Id="rId95" Type="http://schemas.openxmlformats.org/officeDocument/2006/relationships/hyperlink" Target="http://www.arcserve.ru/" TargetMode="External"/><Relationship Id="rId22" Type="http://schemas.openxmlformats.org/officeDocument/2006/relationships/hyperlink" Target="http://ycdl.ph-int.org/" TargetMode="External"/><Relationship Id="rId27" Type="http://schemas.openxmlformats.org/officeDocument/2006/relationships/hyperlink" Target="http://college.ru/" TargetMode="External"/><Relationship Id="rId43" Type="http://schemas.openxmlformats.org/officeDocument/2006/relationships/hyperlink" Target="http://www.lbz.ru/" TargetMode="External"/><Relationship Id="rId48" Type="http://schemas.openxmlformats.org/officeDocument/2006/relationships/hyperlink" Target="http://mon.gov.ru/work/obr/dok/obs/3837/" TargetMode="External"/><Relationship Id="rId64" Type="http://schemas.openxmlformats.org/officeDocument/2006/relationships/hyperlink" Target="http://4nttm.ru/" TargetMode="External"/><Relationship Id="rId69" Type="http://schemas.openxmlformats.org/officeDocument/2006/relationships/hyperlink" Target="http://www.promt.ru/" TargetMode="External"/><Relationship Id="rId113" Type="http://schemas.openxmlformats.org/officeDocument/2006/relationships/hyperlink" Target="http://www.prosv.ru/" TargetMode="External"/><Relationship Id="rId118" Type="http://schemas.openxmlformats.org/officeDocument/2006/relationships/hyperlink" Target="http://region.edu.ru/moscow/" TargetMode="External"/><Relationship Id="rId80" Type="http://schemas.openxmlformats.org/officeDocument/2006/relationships/hyperlink" Target="http://www.sonycreativesoftware.com/moviestudiope" TargetMode="External"/><Relationship Id="rId85" Type="http://schemas.openxmlformats.org/officeDocument/2006/relationships/hyperlink" Target="http://www.avg.com/us-en/internet-security" TargetMode="External"/><Relationship Id="rId12" Type="http://schemas.openxmlformats.org/officeDocument/2006/relationships/hyperlink" Target="http://www.nachalka.com/" TargetMode="External"/><Relationship Id="rId17" Type="http://schemas.openxmlformats.org/officeDocument/2006/relationships/hyperlink" Target="http://eois.mskobr.ru/" TargetMode="External"/><Relationship Id="rId33" Type="http://schemas.openxmlformats.org/officeDocument/2006/relationships/hyperlink" Target="http://www.it-n.ru/" TargetMode="External"/><Relationship Id="rId38" Type="http://schemas.openxmlformats.org/officeDocument/2006/relationships/hyperlink" Target="http://infojournal.ru/journal/info/" TargetMode="External"/><Relationship Id="rId59" Type="http://schemas.openxmlformats.org/officeDocument/2006/relationships/hyperlink" Target="http://poisk-nit.ru/" TargetMode="External"/><Relationship Id="rId103" Type="http://schemas.openxmlformats.org/officeDocument/2006/relationships/hyperlink" Target="http://ru.iite.unesco.org/" TargetMode="External"/><Relationship Id="rId108" Type="http://schemas.openxmlformats.org/officeDocument/2006/relationships/hyperlink" Target="http://www.openclass.ru/" TargetMode="External"/><Relationship Id="rId124" Type="http://schemas.openxmlformats.org/officeDocument/2006/relationships/hyperlink" Target="http://c-psy.ru/" TargetMode="External"/><Relationship Id="rId54" Type="http://schemas.openxmlformats.org/officeDocument/2006/relationships/hyperlink" Target="http://inkscape.org/" TargetMode="External"/><Relationship Id="rId70" Type="http://schemas.openxmlformats.org/officeDocument/2006/relationships/hyperlink" Target="http://www.pinnaclesys.ru/" TargetMode="External"/><Relationship Id="rId75" Type="http://schemas.openxmlformats.org/officeDocument/2006/relationships/hyperlink" Target="http://www.corel.ru/" TargetMode="External"/><Relationship Id="rId91" Type="http://schemas.openxmlformats.org/officeDocument/2006/relationships/hyperlink" Target="http://www.sonycreativesoftware.com/soundforge" TargetMode="External"/><Relationship Id="rId96" Type="http://schemas.openxmlformats.org/officeDocument/2006/relationships/hyperlink" Target="http://www.mimio-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fcior.edu.ru/" TargetMode="External"/><Relationship Id="rId23" Type="http://schemas.openxmlformats.org/officeDocument/2006/relationships/hyperlink" Target="http://www.specialist.ru/" TargetMode="External"/><Relationship Id="rId28" Type="http://schemas.openxmlformats.org/officeDocument/2006/relationships/hyperlink" Target="http://eidos.ru/" TargetMode="External"/><Relationship Id="rId49" Type="http://schemas.openxmlformats.org/officeDocument/2006/relationships/hyperlink" Target="http://www.ege.edu.ru/" TargetMode="External"/><Relationship Id="rId114" Type="http://schemas.openxmlformats.org/officeDocument/2006/relationships/hyperlink" Target="http://www.mschools.ru/" TargetMode="External"/><Relationship Id="rId119" Type="http://schemas.openxmlformats.org/officeDocument/2006/relationships/hyperlink" Target="http://www.ucheba.com/" TargetMode="External"/><Relationship Id="rId44" Type="http://schemas.openxmlformats.org/officeDocument/2006/relationships/hyperlink" Target="http://www.olympiads.ru/" TargetMode="External"/><Relationship Id="rId60" Type="http://schemas.openxmlformats.org/officeDocument/2006/relationships/hyperlink" Target="http://vernadsky.info/" TargetMode="External"/><Relationship Id="rId65" Type="http://schemas.openxmlformats.org/officeDocument/2006/relationships/hyperlink" Target="http://www.kaspersky.ru/" TargetMode="External"/><Relationship Id="rId81" Type="http://schemas.openxmlformats.org/officeDocument/2006/relationships/hyperlink" Target="http://www.symantec.com/ru/ru/business/endpoint-protection" TargetMode="External"/><Relationship Id="rId86" Type="http://schemas.openxmlformats.org/officeDocument/2006/relationships/hyperlink" Target="http://www.xara.com/us/products/xara3d/" TargetMode="External"/><Relationship Id="rId13" Type="http://schemas.openxmlformats.org/officeDocument/2006/relationships/hyperlink" Target="http://www.it-n.ru/" TargetMode="External"/><Relationship Id="rId18" Type="http://schemas.openxmlformats.org/officeDocument/2006/relationships/hyperlink" Target="http://www.iteach.ru/" TargetMode="External"/><Relationship Id="rId39" Type="http://schemas.openxmlformats.org/officeDocument/2006/relationships/hyperlink" Target="http://www.problems.ru/" TargetMode="External"/><Relationship Id="rId109" Type="http://schemas.openxmlformats.org/officeDocument/2006/relationships/hyperlink" Target="http://school-collection.edu.ru/" TargetMode="External"/><Relationship Id="rId34" Type="http://schemas.openxmlformats.org/officeDocument/2006/relationships/hyperlink" Target="http://intergu.ru/" TargetMode="External"/><Relationship Id="rId50" Type="http://schemas.openxmlformats.org/officeDocument/2006/relationships/hyperlink" Target="http://www.spohelp.ru/" TargetMode="External"/><Relationship Id="rId55" Type="http://schemas.openxmlformats.org/officeDocument/2006/relationships/hyperlink" Target="http://www.junior.ru/wwwexam/" TargetMode="External"/><Relationship Id="rId76" Type="http://schemas.openxmlformats.org/officeDocument/2006/relationships/hyperlink" Target="http://www.embarcadero.com/ru/" TargetMode="External"/><Relationship Id="rId97" Type="http://schemas.openxmlformats.org/officeDocument/2006/relationships/hyperlink" Target="http://www.microsoft.com/ru-ru/default.aspx" TargetMode="External"/><Relationship Id="rId104" Type="http://schemas.openxmlformats.org/officeDocument/2006/relationships/hyperlink" Target="http://fcior.edu.ru/" TargetMode="External"/><Relationship Id="rId120" Type="http://schemas.openxmlformats.org/officeDocument/2006/relationships/hyperlink" Target="http://ismo.ioso.ru/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window.edu.ru/" TargetMode="External"/><Relationship Id="rId71" Type="http://schemas.openxmlformats.org/officeDocument/2006/relationships/hyperlink" Target="http://www.acronis.ru/" TargetMode="External"/><Relationship Id="rId92" Type="http://schemas.openxmlformats.org/officeDocument/2006/relationships/hyperlink" Target="http://www.netsupportmanager.com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xn----8sbemlh7ab4a1m.xn--p1ai/" TargetMode="External"/><Relationship Id="rId24" Type="http://schemas.openxmlformats.org/officeDocument/2006/relationships/hyperlink" Target="http://www.softline.ru/" TargetMode="External"/><Relationship Id="rId40" Type="http://schemas.openxmlformats.org/officeDocument/2006/relationships/hyperlink" Target="http://www.metod-kopilka.ru/" TargetMode="External"/><Relationship Id="rId45" Type="http://schemas.openxmlformats.org/officeDocument/2006/relationships/hyperlink" Target="http://edu.ascon.ru/news/" TargetMode="External"/><Relationship Id="rId66" Type="http://schemas.openxmlformats.org/officeDocument/2006/relationships/hyperlink" Target="http://www.radmin.ru/products/radmin/text_voice_chat.php" TargetMode="External"/><Relationship Id="rId87" Type="http://schemas.openxmlformats.org/officeDocument/2006/relationships/hyperlink" Target="http://www.auslogics.com/ru/software/boost-speed/" TargetMode="External"/><Relationship Id="rId110" Type="http://schemas.openxmlformats.org/officeDocument/2006/relationships/hyperlink" Target="http://de.dstu.edu.ru/CDOSite/Pages/OpenSourse.aspx" TargetMode="External"/><Relationship Id="rId115" Type="http://schemas.openxmlformats.org/officeDocument/2006/relationships/hyperlink" Target="http://1september.ru/" TargetMode="External"/><Relationship Id="rId61" Type="http://schemas.openxmlformats.org/officeDocument/2006/relationships/hyperlink" Target="http://potential.org.ru/" TargetMode="External"/><Relationship Id="rId82" Type="http://schemas.openxmlformats.org/officeDocument/2006/relationships/hyperlink" Target="http://www.autodesk.ru/adsk/servlet/home?siteID=871736&amp;id=1096170" TargetMode="External"/><Relationship Id="rId19" Type="http://schemas.openxmlformats.org/officeDocument/2006/relationships/hyperlink" Target="http://www.intuit.ru/" TargetMode="External"/><Relationship Id="rId14" Type="http://schemas.openxmlformats.org/officeDocument/2006/relationships/hyperlink" Target="http://www.openclass.ru/" TargetMode="External"/><Relationship Id="rId30" Type="http://schemas.openxmlformats.org/officeDocument/2006/relationships/hyperlink" Target="http://www.fipi.ru/view" TargetMode="External"/><Relationship Id="rId35" Type="http://schemas.openxmlformats.org/officeDocument/2006/relationships/hyperlink" Target="http://www.uroki.net/docinf.htm" TargetMode="External"/><Relationship Id="rId56" Type="http://schemas.openxmlformats.org/officeDocument/2006/relationships/hyperlink" Target="http://www.rusedu.info/" TargetMode="External"/><Relationship Id="rId77" Type="http://schemas.openxmlformats.org/officeDocument/2006/relationships/hyperlink" Target="http://ascon.ru/" TargetMode="External"/><Relationship Id="rId100" Type="http://schemas.openxmlformats.org/officeDocument/2006/relationships/hyperlink" Target="http://linux.ru/" TargetMode="External"/><Relationship Id="rId105" Type="http://schemas.openxmlformats.org/officeDocument/2006/relationships/hyperlink" Target="http://oer.snosakhgu.ru/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eorhelp.ru/" TargetMode="External"/><Relationship Id="rId51" Type="http://schemas.openxmlformats.org/officeDocument/2006/relationships/hyperlink" Target="http://www.gimp.org/" TargetMode="External"/><Relationship Id="rId72" Type="http://schemas.openxmlformats.org/officeDocument/2006/relationships/hyperlink" Target="http://www.acdsee.com/" TargetMode="External"/><Relationship Id="rId93" Type="http://schemas.openxmlformats.org/officeDocument/2006/relationships/hyperlink" Target="http://trueconf.ru/" TargetMode="External"/><Relationship Id="rId98" Type="http://schemas.openxmlformats.org/officeDocument/2006/relationships/hyperlink" Target="http://www.nero.com/rus/" TargetMode="External"/><Relationship Id="rId121" Type="http://schemas.openxmlformats.org/officeDocument/2006/relationships/hyperlink" Target="http://distant.ioso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msu.ru/study/dist-learn.html" TargetMode="External"/><Relationship Id="rId46" Type="http://schemas.openxmlformats.org/officeDocument/2006/relationships/hyperlink" Target="http://zakon.edu.ru/" TargetMode="External"/><Relationship Id="rId67" Type="http://schemas.openxmlformats.org/officeDocument/2006/relationships/hyperlink" Target="http://www.netop.ru/" TargetMode="External"/><Relationship Id="rId116" Type="http://schemas.openxmlformats.org/officeDocument/2006/relationships/hyperlink" Target="http://festival.1september.ru/" TargetMode="External"/><Relationship Id="rId20" Type="http://schemas.openxmlformats.org/officeDocument/2006/relationships/hyperlink" Target="http://office.microsoft.com/ru-ru/training/FX100565001049.aspx" TargetMode="External"/><Relationship Id="rId41" Type="http://schemas.openxmlformats.org/officeDocument/2006/relationships/hyperlink" Target="http://flash.lutskiy.ru/" TargetMode="External"/><Relationship Id="rId62" Type="http://schemas.openxmlformats.org/officeDocument/2006/relationships/hyperlink" Target="http://www.technicamolodezhi.ru/" TargetMode="External"/><Relationship Id="rId83" Type="http://schemas.openxmlformats.org/officeDocument/2006/relationships/hyperlink" Target="http://www.1cbit.ru/?gclid=CNC3r6KHpa0CFQG-zAodsx_Mng" TargetMode="External"/><Relationship Id="rId88" Type="http://schemas.openxmlformats.org/officeDocument/2006/relationships/hyperlink" Target="http://childwebguardian.ru/" TargetMode="External"/><Relationship Id="rId111" Type="http://schemas.openxmlformats.org/officeDocument/2006/relationships/hyperlink" Target="http://www.rgdb.ru/catalogs" TargetMode="External"/><Relationship Id="rId15" Type="http://schemas.openxmlformats.org/officeDocument/2006/relationships/hyperlink" Target="http://mioo.seminfo.ru/" TargetMode="External"/><Relationship Id="rId36" Type="http://schemas.openxmlformats.org/officeDocument/2006/relationships/hyperlink" Target="http://www.klyaksa.net/" TargetMode="External"/><Relationship Id="rId57" Type="http://schemas.openxmlformats.org/officeDocument/2006/relationships/hyperlink" Target="http://www.researcher.ru/" TargetMode="External"/><Relationship Id="rId106" Type="http://schemas.openxmlformats.org/officeDocument/2006/relationships/hyperlink" Target="http://window.edu.ru/" TargetMode="External"/><Relationship Id="rId10" Type="http://schemas.openxmlformats.org/officeDocument/2006/relationships/hyperlink" Target="http://www.school.edu.ru/" TargetMode="External"/><Relationship Id="rId31" Type="http://schemas.openxmlformats.org/officeDocument/2006/relationships/hyperlink" Target="http://www.edu.ru/" TargetMode="External"/><Relationship Id="rId52" Type="http://schemas.openxmlformats.org/officeDocument/2006/relationships/hyperlink" Target="http://ru.openoffice.org/" TargetMode="External"/><Relationship Id="rId73" Type="http://schemas.openxmlformats.org/officeDocument/2006/relationships/hyperlink" Target="http://www.quark.com/" TargetMode="External"/><Relationship Id="rId78" Type="http://schemas.openxmlformats.org/officeDocument/2006/relationships/hyperlink" Target="http://kerio-shop.ru/kerio_winroute_firewall" TargetMode="External"/><Relationship Id="rId94" Type="http://schemas.openxmlformats.org/officeDocument/2006/relationships/hyperlink" Target="http://www.sibelius.com/home/index_flash.html" TargetMode="External"/><Relationship Id="rId99" Type="http://schemas.openxmlformats.org/officeDocument/2006/relationships/hyperlink" Target="http://www.winamp.com/" TargetMode="External"/><Relationship Id="rId101" Type="http://schemas.openxmlformats.org/officeDocument/2006/relationships/hyperlink" Target="http://cde.kstu.kz/courses/" TargetMode="External"/><Relationship Id="rId122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nkurs-eor.ru/materi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3247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2</cp:revision>
  <dcterms:created xsi:type="dcterms:W3CDTF">2023-11-13T09:46:00Z</dcterms:created>
  <dcterms:modified xsi:type="dcterms:W3CDTF">2023-11-13T09:46:00Z</dcterms:modified>
</cp:coreProperties>
</file>